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16" w:rsidRPr="005A544C" w:rsidRDefault="000F5616" w:rsidP="00D1150B">
      <w:pPr>
        <w:spacing w:after="120"/>
        <w:rPr>
          <w:b/>
          <w:bCs/>
          <w:color w:val="FF0000"/>
          <w:sz w:val="20"/>
          <w:szCs w:val="20"/>
        </w:rPr>
      </w:pPr>
      <w:r w:rsidRPr="005A544C">
        <w:rPr>
          <w:b/>
          <w:bCs/>
          <w:color w:val="FF0000"/>
          <w:sz w:val="20"/>
          <w:szCs w:val="20"/>
        </w:rPr>
        <w:t>11-</w:t>
      </w:r>
      <w:proofErr w:type="gramStart"/>
      <w:r w:rsidRPr="005A544C">
        <w:rPr>
          <w:b/>
          <w:bCs/>
          <w:color w:val="FF0000"/>
          <w:sz w:val="20"/>
          <w:szCs w:val="20"/>
        </w:rPr>
        <w:t>Marzo</w:t>
      </w:r>
      <w:bookmarkStart w:id="0" w:name="_GoBack"/>
      <w:bookmarkEnd w:id="0"/>
      <w:proofErr w:type="gramEnd"/>
    </w:p>
    <w:p w:rsidR="00BF157D" w:rsidRPr="00BF157D" w:rsidRDefault="00BF157D" w:rsidP="00D1150B">
      <w:pPr>
        <w:spacing w:after="120"/>
        <w:rPr>
          <w:sz w:val="20"/>
          <w:szCs w:val="20"/>
        </w:rPr>
      </w:pPr>
      <w:r w:rsidRPr="00BF157D">
        <w:rPr>
          <w:b/>
          <w:bCs/>
          <w:sz w:val="20"/>
          <w:szCs w:val="20"/>
        </w:rPr>
        <w:t>Lezione 1: Introduzione alla sostenibilità del sistema agroalimentare (2 ore)</w:t>
      </w:r>
    </w:p>
    <w:p w:rsidR="00BF157D" w:rsidRPr="00BF157D" w:rsidRDefault="00BF157D" w:rsidP="00D1150B">
      <w:pPr>
        <w:numPr>
          <w:ilvl w:val="0"/>
          <w:numId w:val="1"/>
        </w:numPr>
        <w:spacing w:after="0" w:line="360" w:lineRule="auto"/>
        <w:ind w:left="714" w:hanging="357"/>
        <w:rPr>
          <w:sz w:val="20"/>
          <w:szCs w:val="20"/>
        </w:rPr>
      </w:pPr>
      <w:r w:rsidRPr="00BF157D">
        <w:rPr>
          <w:sz w:val="20"/>
          <w:szCs w:val="20"/>
        </w:rPr>
        <w:t>Definizione di sostenibilità agroalimentare.</w:t>
      </w:r>
    </w:p>
    <w:p w:rsidR="00BF157D" w:rsidRDefault="00BF157D" w:rsidP="00D1150B">
      <w:pPr>
        <w:numPr>
          <w:ilvl w:val="0"/>
          <w:numId w:val="1"/>
        </w:numPr>
        <w:spacing w:after="0" w:line="360" w:lineRule="auto"/>
        <w:ind w:left="714" w:hanging="357"/>
        <w:rPr>
          <w:sz w:val="20"/>
          <w:szCs w:val="20"/>
        </w:rPr>
      </w:pPr>
      <w:r w:rsidRPr="00BF157D">
        <w:rPr>
          <w:sz w:val="20"/>
          <w:szCs w:val="20"/>
        </w:rPr>
        <w:t>Importanza della ges</w:t>
      </w:r>
      <w:r>
        <w:rPr>
          <w:sz w:val="20"/>
          <w:szCs w:val="20"/>
        </w:rPr>
        <w:t>tione sostenibile delle risors</w:t>
      </w:r>
      <w:r w:rsidRPr="00BF157D">
        <w:rPr>
          <w:sz w:val="20"/>
          <w:szCs w:val="20"/>
        </w:rPr>
        <w:t>e dei rifiuti alimentari.</w:t>
      </w:r>
    </w:p>
    <w:p w:rsidR="00BF157D" w:rsidRDefault="00BF157D" w:rsidP="00D1150B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S</w:t>
      </w:r>
      <w:r w:rsidRPr="00BF157D">
        <w:rPr>
          <w:sz w:val="20"/>
          <w:szCs w:val="20"/>
        </w:rPr>
        <w:t>ostenibilità nell'agricoltura e nell'alimentazione.</w:t>
      </w:r>
    </w:p>
    <w:p w:rsidR="00BF157D" w:rsidRPr="00BF157D" w:rsidRDefault="00BF157D" w:rsidP="00D1150B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Concetti chiave</w:t>
      </w:r>
      <w:r w:rsidRPr="00BF157D">
        <w:rPr>
          <w:sz w:val="20"/>
          <w:szCs w:val="20"/>
        </w:rPr>
        <w:t xml:space="preserve"> e obiettivi del seminario.</w:t>
      </w:r>
    </w:p>
    <w:p w:rsidR="00BF157D" w:rsidRDefault="00BF157D" w:rsidP="00D1150B">
      <w:pPr>
        <w:spacing w:after="120"/>
        <w:rPr>
          <w:sz w:val="20"/>
          <w:szCs w:val="20"/>
        </w:rPr>
      </w:pPr>
    </w:p>
    <w:p w:rsidR="005A544C" w:rsidRPr="005A544C" w:rsidRDefault="005A544C" w:rsidP="00D1150B">
      <w:pPr>
        <w:spacing w:after="120"/>
        <w:rPr>
          <w:b/>
          <w:color w:val="FF0000"/>
          <w:sz w:val="20"/>
          <w:szCs w:val="20"/>
        </w:rPr>
      </w:pPr>
      <w:r w:rsidRPr="005A544C">
        <w:rPr>
          <w:b/>
          <w:color w:val="FF0000"/>
          <w:sz w:val="20"/>
          <w:szCs w:val="20"/>
        </w:rPr>
        <w:t>14-</w:t>
      </w:r>
      <w:proofErr w:type="gramStart"/>
      <w:r w:rsidRPr="005A544C">
        <w:rPr>
          <w:b/>
          <w:color w:val="FF0000"/>
          <w:sz w:val="20"/>
          <w:szCs w:val="20"/>
        </w:rPr>
        <w:t>Marzo</w:t>
      </w:r>
      <w:proofErr w:type="gramEnd"/>
      <w:r w:rsidRPr="005A544C">
        <w:rPr>
          <w:b/>
          <w:color w:val="FF0000"/>
          <w:sz w:val="20"/>
          <w:szCs w:val="20"/>
        </w:rPr>
        <w:t xml:space="preserve"> </w:t>
      </w:r>
    </w:p>
    <w:p w:rsidR="00D1150B" w:rsidRDefault="00D1150B" w:rsidP="00D1150B">
      <w:pPr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>Lezione 2</w:t>
      </w:r>
      <w:r w:rsidRPr="00BF157D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Sicurezza alimentare e nuove sfide</w:t>
      </w:r>
      <w:r w:rsidRPr="00BF157D">
        <w:rPr>
          <w:b/>
          <w:bCs/>
          <w:sz w:val="20"/>
          <w:szCs w:val="20"/>
        </w:rPr>
        <w:t xml:space="preserve"> (2 ore)</w:t>
      </w:r>
    </w:p>
    <w:p w:rsidR="00D1150B" w:rsidRPr="000154AD" w:rsidRDefault="00D1150B" w:rsidP="00D1150B">
      <w:pPr>
        <w:pStyle w:val="Paragrafoelenco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0154AD">
        <w:rPr>
          <w:sz w:val="20"/>
          <w:szCs w:val="20"/>
        </w:rPr>
        <w:t>Tecniche agricole innovative per aumentare la produzione e sostenibilità alimentare.</w:t>
      </w:r>
    </w:p>
    <w:p w:rsidR="00D1150B" w:rsidRDefault="00D1150B" w:rsidP="00D1150B">
      <w:pPr>
        <w:numPr>
          <w:ilvl w:val="0"/>
          <w:numId w:val="3"/>
        </w:numPr>
        <w:spacing w:after="0" w:line="360" w:lineRule="auto"/>
        <w:ind w:left="714" w:hanging="357"/>
        <w:rPr>
          <w:sz w:val="18"/>
          <w:szCs w:val="20"/>
        </w:rPr>
      </w:pPr>
      <w:r w:rsidRPr="000154AD">
        <w:rPr>
          <w:sz w:val="20"/>
        </w:rPr>
        <w:t>Pratiche agricole sostenibili e biotecnologie</w:t>
      </w:r>
    </w:p>
    <w:p w:rsidR="00D1150B" w:rsidRDefault="00D1150B" w:rsidP="00D1150B">
      <w:pPr>
        <w:numPr>
          <w:ilvl w:val="0"/>
          <w:numId w:val="3"/>
        </w:numPr>
        <w:spacing w:after="0" w:line="360" w:lineRule="auto"/>
        <w:ind w:left="714" w:hanging="357"/>
        <w:rPr>
          <w:sz w:val="20"/>
          <w:szCs w:val="20"/>
        </w:rPr>
      </w:pPr>
      <w:r w:rsidRPr="000154AD">
        <w:rPr>
          <w:sz w:val="20"/>
          <w:szCs w:val="20"/>
        </w:rPr>
        <w:t>Biodiversità, conservazione e scelte alimentari</w:t>
      </w:r>
    </w:p>
    <w:p w:rsidR="00D1150B" w:rsidRPr="005A544C" w:rsidRDefault="00D1150B" w:rsidP="00D1150B">
      <w:pPr>
        <w:spacing w:after="120" w:line="360" w:lineRule="auto"/>
        <w:rPr>
          <w:b/>
          <w:sz w:val="20"/>
          <w:szCs w:val="20"/>
        </w:rPr>
      </w:pPr>
    </w:p>
    <w:p w:rsidR="005A544C" w:rsidRPr="005A544C" w:rsidRDefault="005A544C" w:rsidP="005A544C">
      <w:pPr>
        <w:spacing w:after="0" w:line="360" w:lineRule="auto"/>
        <w:rPr>
          <w:b/>
          <w:color w:val="FF0000"/>
          <w:sz w:val="20"/>
          <w:szCs w:val="20"/>
        </w:rPr>
      </w:pPr>
      <w:r w:rsidRPr="005A544C">
        <w:rPr>
          <w:b/>
          <w:color w:val="FF0000"/>
          <w:sz w:val="20"/>
          <w:szCs w:val="20"/>
        </w:rPr>
        <w:t xml:space="preserve">22 - </w:t>
      </w:r>
      <w:proofErr w:type="gramStart"/>
      <w:r w:rsidRPr="005A544C">
        <w:rPr>
          <w:b/>
          <w:color w:val="FF0000"/>
          <w:sz w:val="20"/>
          <w:szCs w:val="20"/>
        </w:rPr>
        <w:t>Marzo</w:t>
      </w:r>
      <w:proofErr w:type="gramEnd"/>
    </w:p>
    <w:p w:rsidR="00BF157D" w:rsidRPr="00BF157D" w:rsidRDefault="00D1150B" w:rsidP="005A544C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Lezione 3</w:t>
      </w:r>
      <w:r w:rsidR="00BF157D" w:rsidRPr="00BF157D">
        <w:rPr>
          <w:b/>
          <w:bCs/>
          <w:sz w:val="20"/>
          <w:szCs w:val="20"/>
        </w:rPr>
        <w:t xml:space="preserve">: </w:t>
      </w:r>
      <w:proofErr w:type="spellStart"/>
      <w:r w:rsidR="000A1E3F">
        <w:rPr>
          <w:b/>
          <w:bCs/>
          <w:sz w:val="20"/>
          <w:szCs w:val="20"/>
        </w:rPr>
        <w:t>Food</w:t>
      </w:r>
      <w:proofErr w:type="spellEnd"/>
      <w:r w:rsidR="000A1E3F">
        <w:rPr>
          <w:b/>
          <w:bCs/>
          <w:sz w:val="20"/>
          <w:szCs w:val="20"/>
        </w:rPr>
        <w:t xml:space="preserve"> System </w:t>
      </w:r>
      <w:proofErr w:type="spellStart"/>
      <w:r w:rsidR="000A1E3F">
        <w:rPr>
          <w:b/>
          <w:bCs/>
          <w:sz w:val="20"/>
          <w:szCs w:val="20"/>
        </w:rPr>
        <w:t>Models</w:t>
      </w:r>
      <w:proofErr w:type="spellEnd"/>
      <w:r w:rsidR="000A1E3F">
        <w:rPr>
          <w:b/>
          <w:bCs/>
          <w:sz w:val="20"/>
          <w:szCs w:val="20"/>
        </w:rPr>
        <w:t xml:space="preserve">: </w:t>
      </w:r>
      <w:r w:rsidR="00BF157D" w:rsidRPr="00BF157D">
        <w:rPr>
          <w:b/>
          <w:bCs/>
          <w:sz w:val="20"/>
          <w:szCs w:val="20"/>
        </w:rPr>
        <w:t>Comprendere la catena alimentare e i suoi scarti (2 ore)</w:t>
      </w:r>
    </w:p>
    <w:p w:rsidR="00BF157D" w:rsidRPr="00BF157D" w:rsidRDefault="00BF157D" w:rsidP="00D1150B">
      <w:pPr>
        <w:numPr>
          <w:ilvl w:val="0"/>
          <w:numId w:val="2"/>
        </w:numPr>
        <w:spacing w:after="120"/>
        <w:rPr>
          <w:sz w:val="20"/>
          <w:szCs w:val="20"/>
        </w:rPr>
      </w:pPr>
      <w:r w:rsidRPr="00BF157D">
        <w:rPr>
          <w:sz w:val="20"/>
          <w:szCs w:val="20"/>
        </w:rPr>
        <w:t>Analisi della catena alimentare: dalla produzione al consumo.</w:t>
      </w:r>
    </w:p>
    <w:p w:rsidR="00BF157D" w:rsidRPr="00BF157D" w:rsidRDefault="00BF157D" w:rsidP="00D1150B">
      <w:pPr>
        <w:numPr>
          <w:ilvl w:val="0"/>
          <w:numId w:val="2"/>
        </w:numPr>
        <w:spacing w:after="120"/>
        <w:rPr>
          <w:sz w:val="20"/>
          <w:szCs w:val="20"/>
        </w:rPr>
      </w:pPr>
      <w:r w:rsidRPr="00BF157D">
        <w:rPr>
          <w:sz w:val="20"/>
          <w:szCs w:val="20"/>
        </w:rPr>
        <w:t>Identificazione e classificazione dei rifiuti alimentari.</w:t>
      </w:r>
    </w:p>
    <w:p w:rsidR="000154AD" w:rsidRDefault="00BF157D" w:rsidP="00D1150B">
      <w:pPr>
        <w:numPr>
          <w:ilvl w:val="0"/>
          <w:numId w:val="2"/>
        </w:numPr>
        <w:spacing w:after="120"/>
        <w:rPr>
          <w:sz w:val="20"/>
          <w:szCs w:val="20"/>
        </w:rPr>
      </w:pPr>
      <w:r w:rsidRPr="00BF157D">
        <w:rPr>
          <w:sz w:val="20"/>
          <w:szCs w:val="20"/>
        </w:rPr>
        <w:t>Impatto ambientale e s</w:t>
      </w:r>
      <w:r>
        <w:rPr>
          <w:sz w:val="20"/>
          <w:szCs w:val="20"/>
        </w:rPr>
        <w:t>ociale degli sprechi alimentari e del sovra-</w:t>
      </w:r>
      <w:r w:rsidR="000A1E3F">
        <w:rPr>
          <w:sz w:val="20"/>
          <w:szCs w:val="20"/>
        </w:rPr>
        <w:t>consumo.</w:t>
      </w:r>
    </w:p>
    <w:p w:rsidR="00D1150B" w:rsidRPr="00D1150B" w:rsidRDefault="00D1150B" w:rsidP="00D1150B">
      <w:pPr>
        <w:spacing w:after="120"/>
        <w:ind w:left="720"/>
        <w:rPr>
          <w:sz w:val="20"/>
          <w:szCs w:val="20"/>
        </w:rPr>
      </w:pPr>
    </w:p>
    <w:p w:rsidR="00BF157D" w:rsidRPr="00BF157D" w:rsidRDefault="000154AD" w:rsidP="00D1150B">
      <w:pPr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>Lezione 4</w:t>
      </w:r>
      <w:r w:rsidR="00BF157D" w:rsidRPr="00BF157D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Gestione e</w:t>
      </w:r>
      <w:r w:rsidR="00BF157D" w:rsidRPr="00BF157D">
        <w:rPr>
          <w:b/>
          <w:bCs/>
          <w:sz w:val="20"/>
          <w:szCs w:val="20"/>
        </w:rPr>
        <w:t xml:space="preserve"> valorizzazione degli scarti alimentari (2 ore)</w:t>
      </w:r>
    </w:p>
    <w:p w:rsidR="00BF157D" w:rsidRPr="00BF157D" w:rsidRDefault="00BF157D" w:rsidP="00D1150B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F157D">
        <w:rPr>
          <w:sz w:val="20"/>
          <w:szCs w:val="20"/>
        </w:rPr>
        <w:t>Strategie per ridurre gli sprechi alimentari.</w:t>
      </w:r>
    </w:p>
    <w:p w:rsidR="00BF157D" w:rsidRPr="00BF157D" w:rsidRDefault="00BF157D" w:rsidP="00D1150B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F157D">
        <w:rPr>
          <w:sz w:val="20"/>
          <w:szCs w:val="20"/>
        </w:rPr>
        <w:t xml:space="preserve">Tecniche </w:t>
      </w:r>
      <w:r w:rsidR="00B0347E">
        <w:rPr>
          <w:sz w:val="20"/>
          <w:szCs w:val="20"/>
        </w:rPr>
        <w:t xml:space="preserve">e strategie </w:t>
      </w:r>
      <w:r w:rsidRPr="00BF157D">
        <w:rPr>
          <w:sz w:val="20"/>
          <w:szCs w:val="20"/>
        </w:rPr>
        <w:t xml:space="preserve">di riciclo </w:t>
      </w:r>
      <w:r w:rsidR="00B0347E">
        <w:rPr>
          <w:sz w:val="20"/>
          <w:szCs w:val="20"/>
        </w:rPr>
        <w:t>degli scarti</w:t>
      </w:r>
      <w:r w:rsidRPr="00BF157D">
        <w:rPr>
          <w:sz w:val="20"/>
          <w:szCs w:val="20"/>
        </w:rPr>
        <w:t>.</w:t>
      </w:r>
    </w:p>
    <w:p w:rsidR="00BF157D" w:rsidRDefault="00B0347E" w:rsidP="00D1150B">
      <w:pPr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Come il recupero degli scarti migliora la sostenibilità del sistema alimentare</w:t>
      </w:r>
      <w:r w:rsidR="00BF157D" w:rsidRPr="00BF157D">
        <w:rPr>
          <w:sz w:val="20"/>
          <w:szCs w:val="20"/>
        </w:rPr>
        <w:t>.</w:t>
      </w:r>
    </w:p>
    <w:p w:rsidR="00D1150B" w:rsidRPr="00BF157D" w:rsidRDefault="00D1150B" w:rsidP="00D1150B">
      <w:pPr>
        <w:spacing w:after="120"/>
        <w:ind w:left="720"/>
        <w:rPr>
          <w:sz w:val="20"/>
          <w:szCs w:val="20"/>
        </w:rPr>
      </w:pPr>
    </w:p>
    <w:p w:rsidR="005A544C" w:rsidRPr="005A544C" w:rsidRDefault="005A544C" w:rsidP="00D1150B">
      <w:pPr>
        <w:spacing w:after="120"/>
        <w:rPr>
          <w:b/>
          <w:bCs/>
          <w:color w:val="FF0000"/>
          <w:sz w:val="20"/>
          <w:szCs w:val="20"/>
        </w:rPr>
      </w:pPr>
      <w:r w:rsidRPr="005A544C">
        <w:rPr>
          <w:b/>
          <w:bCs/>
          <w:color w:val="FF0000"/>
          <w:sz w:val="20"/>
          <w:szCs w:val="20"/>
        </w:rPr>
        <w:t xml:space="preserve">26 - </w:t>
      </w:r>
      <w:proofErr w:type="gramStart"/>
      <w:r w:rsidRPr="005A544C">
        <w:rPr>
          <w:b/>
          <w:bCs/>
          <w:color w:val="FF0000"/>
          <w:sz w:val="20"/>
          <w:szCs w:val="20"/>
        </w:rPr>
        <w:t>Marzo</w:t>
      </w:r>
      <w:proofErr w:type="gramEnd"/>
    </w:p>
    <w:p w:rsidR="00BF157D" w:rsidRPr="00BF157D" w:rsidRDefault="00D1150B" w:rsidP="00D1150B">
      <w:pPr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>Lezione 5</w:t>
      </w:r>
      <w:r w:rsidR="00B0347E">
        <w:rPr>
          <w:b/>
          <w:bCs/>
          <w:sz w:val="20"/>
          <w:szCs w:val="20"/>
        </w:rPr>
        <w:t>: Strategie di recupero di principi bioattivi da scarti agroalimentari</w:t>
      </w:r>
      <w:r w:rsidR="00BF157D" w:rsidRPr="00BF157D">
        <w:rPr>
          <w:b/>
          <w:bCs/>
          <w:sz w:val="20"/>
          <w:szCs w:val="20"/>
        </w:rPr>
        <w:t xml:space="preserve"> (2 ore)</w:t>
      </w:r>
    </w:p>
    <w:p w:rsidR="00B0347E" w:rsidRDefault="00B0347E" w:rsidP="00710ECF">
      <w:pPr>
        <w:numPr>
          <w:ilvl w:val="0"/>
          <w:numId w:val="4"/>
        </w:numPr>
        <w:spacing w:after="120"/>
        <w:rPr>
          <w:sz w:val="20"/>
          <w:szCs w:val="20"/>
        </w:rPr>
      </w:pPr>
      <w:r w:rsidRPr="00B0347E">
        <w:rPr>
          <w:sz w:val="20"/>
          <w:szCs w:val="20"/>
        </w:rPr>
        <w:t xml:space="preserve">Classificazione </w:t>
      </w:r>
      <w:r>
        <w:rPr>
          <w:sz w:val="20"/>
          <w:szCs w:val="20"/>
        </w:rPr>
        <w:t xml:space="preserve">del materiale di scarto e </w:t>
      </w:r>
      <w:r w:rsidRPr="00B0347E">
        <w:rPr>
          <w:sz w:val="20"/>
          <w:szCs w:val="20"/>
        </w:rPr>
        <w:t>composti target</w:t>
      </w:r>
      <w:r>
        <w:rPr>
          <w:sz w:val="20"/>
          <w:szCs w:val="20"/>
        </w:rPr>
        <w:t>.</w:t>
      </w:r>
    </w:p>
    <w:p w:rsidR="00BF157D" w:rsidRPr="00B0347E" w:rsidRDefault="00EC1EC7" w:rsidP="00710ECF">
      <w:pPr>
        <w:numPr>
          <w:ilvl w:val="0"/>
          <w:numId w:val="4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Tecnologie per il recupero di composti attivi da scarti</w:t>
      </w:r>
      <w:r w:rsidR="00BF157D" w:rsidRPr="00B0347E">
        <w:rPr>
          <w:sz w:val="20"/>
          <w:szCs w:val="20"/>
        </w:rPr>
        <w:t>.</w:t>
      </w:r>
    </w:p>
    <w:p w:rsidR="00BF157D" w:rsidRDefault="00BF157D" w:rsidP="00D1150B">
      <w:pPr>
        <w:numPr>
          <w:ilvl w:val="0"/>
          <w:numId w:val="4"/>
        </w:numPr>
        <w:spacing w:after="120"/>
        <w:rPr>
          <w:sz w:val="20"/>
          <w:szCs w:val="20"/>
        </w:rPr>
      </w:pPr>
      <w:r w:rsidRPr="00BF157D">
        <w:rPr>
          <w:sz w:val="20"/>
          <w:szCs w:val="20"/>
        </w:rPr>
        <w:t>Casi di studio di successo.</w:t>
      </w:r>
    </w:p>
    <w:p w:rsidR="00EC1EC7" w:rsidRPr="00BF157D" w:rsidRDefault="00EC1EC7" w:rsidP="00EC1EC7">
      <w:pPr>
        <w:spacing w:after="120"/>
        <w:ind w:left="720"/>
        <w:rPr>
          <w:sz w:val="20"/>
          <w:szCs w:val="20"/>
        </w:rPr>
      </w:pPr>
    </w:p>
    <w:p w:rsidR="005A544C" w:rsidRPr="005A544C" w:rsidRDefault="005A544C" w:rsidP="00D1150B">
      <w:pPr>
        <w:spacing w:after="120"/>
        <w:rPr>
          <w:b/>
          <w:bCs/>
          <w:color w:val="FF0000"/>
          <w:sz w:val="20"/>
          <w:szCs w:val="20"/>
        </w:rPr>
      </w:pPr>
      <w:r w:rsidRPr="005A544C">
        <w:rPr>
          <w:b/>
          <w:bCs/>
          <w:color w:val="FF0000"/>
          <w:sz w:val="20"/>
          <w:szCs w:val="20"/>
        </w:rPr>
        <w:t xml:space="preserve">30 - </w:t>
      </w:r>
      <w:proofErr w:type="gramStart"/>
      <w:r w:rsidRPr="005A544C">
        <w:rPr>
          <w:b/>
          <w:bCs/>
          <w:color w:val="FF0000"/>
          <w:sz w:val="20"/>
          <w:szCs w:val="20"/>
        </w:rPr>
        <w:t>Marzo</w:t>
      </w:r>
      <w:proofErr w:type="gramEnd"/>
    </w:p>
    <w:p w:rsidR="00BF157D" w:rsidRPr="00BF157D" w:rsidRDefault="00EC1EC7" w:rsidP="00D1150B">
      <w:pPr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>Lezione 6</w:t>
      </w:r>
      <w:r w:rsidR="00BF157D" w:rsidRPr="00BF157D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Tecnologie industriali sostenibili per il recupero degli scarti</w:t>
      </w:r>
      <w:r w:rsidR="00BF157D" w:rsidRPr="00BF157D">
        <w:rPr>
          <w:b/>
          <w:bCs/>
          <w:sz w:val="20"/>
          <w:szCs w:val="20"/>
        </w:rPr>
        <w:t xml:space="preserve"> (2 ore)</w:t>
      </w:r>
    </w:p>
    <w:p w:rsidR="00BF157D" w:rsidRPr="00BF157D" w:rsidRDefault="00EC1EC7" w:rsidP="00D1150B">
      <w:pPr>
        <w:numPr>
          <w:ilvl w:val="0"/>
          <w:numId w:val="5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Pratiche convenzionali e tecnologie emergenti per il recupero di molecole bioattive da scarti</w:t>
      </w:r>
      <w:r w:rsidR="00BF157D" w:rsidRPr="00BF157D">
        <w:rPr>
          <w:sz w:val="20"/>
          <w:szCs w:val="20"/>
        </w:rPr>
        <w:t>.</w:t>
      </w:r>
    </w:p>
    <w:p w:rsidR="00BF157D" w:rsidRDefault="00EC1EC7" w:rsidP="00D1150B">
      <w:pPr>
        <w:numPr>
          <w:ilvl w:val="0"/>
          <w:numId w:val="5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Esempio dello spin-off accademico bioRESTART, dell’</w:t>
      </w:r>
      <w:proofErr w:type="spellStart"/>
      <w:r>
        <w:rPr>
          <w:sz w:val="20"/>
          <w:szCs w:val="20"/>
        </w:rPr>
        <w:t>Univ</w:t>
      </w:r>
      <w:proofErr w:type="spellEnd"/>
      <w:r>
        <w:rPr>
          <w:sz w:val="20"/>
          <w:szCs w:val="20"/>
        </w:rPr>
        <w:t xml:space="preserve"> di Pavia / visita nei laboratorio</w:t>
      </w:r>
    </w:p>
    <w:p w:rsidR="000F5616" w:rsidRPr="00BF157D" w:rsidRDefault="000F5616" w:rsidP="00D1150B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BF157D">
        <w:rPr>
          <w:sz w:val="20"/>
          <w:szCs w:val="20"/>
        </w:rPr>
        <w:t>Ruolo dell'Intelligenza Artificiale (IA) nella gestione sostenibile</w:t>
      </w:r>
      <w:r>
        <w:rPr>
          <w:sz w:val="20"/>
          <w:szCs w:val="20"/>
        </w:rPr>
        <w:t>, alcuni esempi.</w:t>
      </w:r>
    </w:p>
    <w:p w:rsidR="00EC1EC7" w:rsidRPr="00BF157D" w:rsidRDefault="00EC1EC7" w:rsidP="00EC1EC7">
      <w:pPr>
        <w:numPr>
          <w:ilvl w:val="0"/>
          <w:numId w:val="5"/>
        </w:numPr>
        <w:rPr>
          <w:sz w:val="20"/>
          <w:szCs w:val="20"/>
        </w:rPr>
      </w:pPr>
      <w:r w:rsidRPr="00BF157D">
        <w:rPr>
          <w:sz w:val="20"/>
          <w:szCs w:val="20"/>
        </w:rPr>
        <w:t>Discussione finale e valutazione del seminario.</w:t>
      </w:r>
    </w:p>
    <w:p w:rsidR="00494DE2" w:rsidRPr="00BF157D" w:rsidRDefault="00494DE2" w:rsidP="00BF157D">
      <w:pPr>
        <w:rPr>
          <w:sz w:val="20"/>
          <w:szCs w:val="20"/>
        </w:rPr>
      </w:pPr>
    </w:p>
    <w:sectPr w:rsidR="00494DE2" w:rsidRPr="00BF1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0008"/>
    <w:multiLevelType w:val="multilevel"/>
    <w:tmpl w:val="E7C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43B86"/>
    <w:multiLevelType w:val="multilevel"/>
    <w:tmpl w:val="670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03A3F"/>
    <w:multiLevelType w:val="multilevel"/>
    <w:tmpl w:val="615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F68E6"/>
    <w:multiLevelType w:val="multilevel"/>
    <w:tmpl w:val="285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4F3D07"/>
    <w:multiLevelType w:val="multilevel"/>
    <w:tmpl w:val="04C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D33183"/>
    <w:multiLevelType w:val="multilevel"/>
    <w:tmpl w:val="4CC2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F2FF1"/>
    <w:multiLevelType w:val="multilevel"/>
    <w:tmpl w:val="FF9A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665F33"/>
    <w:multiLevelType w:val="multilevel"/>
    <w:tmpl w:val="D480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CE11F7"/>
    <w:multiLevelType w:val="multilevel"/>
    <w:tmpl w:val="D1B0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530B94"/>
    <w:multiLevelType w:val="multilevel"/>
    <w:tmpl w:val="CB62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DF7DBD"/>
    <w:multiLevelType w:val="multilevel"/>
    <w:tmpl w:val="392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8926CF"/>
    <w:multiLevelType w:val="multilevel"/>
    <w:tmpl w:val="3C1E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7D"/>
    <w:rsid w:val="000154AD"/>
    <w:rsid w:val="000A1E3F"/>
    <w:rsid w:val="000F5616"/>
    <w:rsid w:val="00494DE2"/>
    <w:rsid w:val="005A544C"/>
    <w:rsid w:val="00B0347E"/>
    <w:rsid w:val="00BF157D"/>
    <w:rsid w:val="00D1150B"/>
    <w:rsid w:val="00E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C1E8"/>
  <w15:chartTrackingRefBased/>
  <w15:docId w15:val="{87693DDE-69EF-4067-9EFC-5DE47BF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1</cp:revision>
  <dcterms:created xsi:type="dcterms:W3CDTF">2023-10-05T13:13:00Z</dcterms:created>
  <dcterms:modified xsi:type="dcterms:W3CDTF">2023-10-05T14:32:00Z</dcterms:modified>
</cp:coreProperties>
</file>